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</w:rPr>
        <w:t>北京三元食品股份有限公司</w:t>
      </w:r>
    </w:p>
    <w:p>
      <w:pPr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  <w:u w:val="single"/>
          <w:lang w:val="en-US" w:eastAsia="zh-CN"/>
        </w:rPr>
        <w:t>2024年三元食品春节营销视频拍摄</w:t>
      </w:r>
      <w:r>
        <w:rPr>
          <w:rFonts w:hint="eastAsia" w:eastAsia="黑体"/>
          <w:sz w:val="28"/>
          <w:szCs w:val="28"/>
          <w:u w:val="single"/>
        </w:rPr>
        <w:t>制作项目</w:t>
      </w:r>
      <w:bookmarkStart w:id="2" w:name="_GoBack"/>
      <w:bookmarkEnd w:id="2"/>
    </w:p>
    <w:p>
      <w:pPr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竞争性磋商</w:t>
      </w:r>
    </w:p>
    <w:p>
      <w:pPr>
        <w:adjustRightInd w:val="0"/>
        <w:snapToGrid w:val="0"/>
        <w:spacing w:line="360" w:lineRule="auto"/>
        <w:jc w:val="center"/>
        <w:rPr>
          <w:rFonts w:hint="eastAsia" w:eastAsia="仿宋"/>
          <w:sz w:val="20"/>
          <w:szCs w:val="20"/>
          <w:u w:val="single"/>
          <w:lang w:eastAsia="zh-CN"/>
        </w:rPr>
      </w:pPr>
      <w:r>
        <w:rPr>
          <w:rFonts w:hint="eastAsia" w:ascii="宋体" w:hAnsi="宋体"/>
          <w:sz w:val="24"/>
        </w:rPr>
        <w:t>招标编号：</w:t>
      </w:r>
      <w:r>
        <w:rPr>
          <w:rFonts w:ascii="仿宋" w:hAnsi="仿宋" w:eastAsia="仿宋"/>
          <w:sz w:val="24"/>
        </w:rPr>
        <w:t>SYCS-SCB-2023-00</w:t>
      </w:r>
      <w:r>
        <w:rPr>
          <w:rFonts w:hint="eastAsia" w:ascii="仿宋" w:hAnsi="仿宋" w:eastAsia="仿宋"/>
          <w:sz w:val="24"/>
          <w:lang w:val="en-US" w:eastAsia="zh-CN"/>
        </w:rPr>
        <w:t>7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北京三元食品股份有限公司对下述采购项目所需服务以竞争性磋商/谈判方式进行采购。现邀请贵公司前来参加磋商。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项目名称：2024年三元春节营销传播视频拍摄制作项目</w:t>
      </w:r>
    </w:p>
    <w:p>
      <w:pPr>
        <w:spacing w:line="360" w:lineRule="auto"/>
        <w:jc w:val="left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2．项目编号：</w:t>
      </w:r>
      <w:r>
        <w:rPr>
          <w:rFonts w:ascii="仿宋" w:hAnsi="仿宋" w:eastAsia="仿宋"/>
          <w:sz w:val="24"/>
        </w:rPr>
        <w:t>SYCS-SCB-2023-00</w:t>
      </w:r>
      <w:r>
        <w:rPr>
          <w:rFonts w:hint="eastAsia" w:ascii="仿宋" w:hAnsi="仿宋" w:eastAsia="仿宋"/>
          <w:sz w:val="24"/>
          <w:lang w:val="en-US" w:eastAsia="zh-CN"/>
        </w:rPr>
        <w:t>7</w:t>
      </w:r>
    </w:p>
    <w:p>
      <w:pPr>
        <w:spacing w:line="360" w:lineRule="auto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/>
          <w:sz w:val="24"/>
        </w:rPr>
        <w:t>3．项目采购预算：</w:t>
      </w:r>
      <w:r>
        <w:rPr>
          <w:rFonts w:hint="eastAsia" w:ascii="仿宋" w:hAnsi="仿宋" w:eastAsia="仿宋" w:cs="宋体"/>
          <w:sz w:val="24"/>
        </w:rPr>
        <w:t>人民币</w:t>
      </w:r>
      <w:r>
        <w:rPr>
          <w:rFonts w:hint="eastAsia" w:ascii="仿宋" w:hAnsi="仿宋" w:eastAsia="仿宋" w:cs="宋体"/>
          <w:sz w:val="24"/>
          <w:u w:val="single"/>
          <w:lang w:val="en-US" w:eastAsia="zh-CN"/>
        </w:rPr>
        <w:t>5</w:t>
      </w:r>
      <w:r>
        <w:rPr>
          <w:rFonts w:ascii="仿宋" w:hAnsi="仿宋" w:eastAsia="仿宋" w:cs="宋体"/>
          <w:sz w:val="24"/>
          <w:u w:val="single"/>
        </w:rPr>
        <w:t>0</w:t>
      </w:r>
      <w:r>
        <w:rPr>
          <w:rFonts w:hint="eastAsia" w:ascii="仿宋" w:hAnsi="仿宋" w:eastAsia="仿宋" w:cs="宋体"/>
          <w:sz w:val="24"/>
        </w:rPr>
        <w:t>万元整（人民</w:t>
      </w:r>
      <w:r>
        <w:rPr>
          <w:rFonts w:hint="eastAsia" w:ascii="仿宋" w:hAnsi="仿宋" w:eastAsia="仿宋" w:cs="宋体"/>
          <w:sz w:val="24"/>
          <w:u w:val="single"/>
          <w:lang w:val="en-US" w:eastAsia="zh-CN"/>
        </w:rPr>
        <w:t>伍</w:t>
      </w:r>
      <w:r>
        <w:rPr>
          <w:rFonts w:hint="eastAsia" w:ascii="仿宋" w:hAnsi="仿宋" w:eastAsia="仿宋" w:cs="宋体"/>
          <w:sz w:val="24"/>
          <w:u w:val="single"/>
        </w:rPr>
        <w:t>拾万</w:t>
      </w:r>
      <w:r>
        <w:rPr>
          <w:rFonts w:hint="eastAsia" w:ascii="仿宋" w:hAnsi="仿宋" w:eastAsia="仿宋" w:cs="宋体"/>
          <w:sz w:val="24"/>
        </w:rPr>
        <w:t>元</w:t>
      </w:r>
      <w:r>
        <w:rPr>
          <w:rFonts w:hint="eastAsia" w:ascii="仿宋" w:hAnsi="仿宋" w:eastAsia="仿宋" w:cs="宋体"/>
          <w:sz w:val="24"/>
          <w:lang w:val="en-US" w:eastAsia="zh-CN"/>
        </w:rPr>
        <w:t>整</w:t>
      </w:r>
      <w:r>
        <w:rPr>
          <w:rFonts w:hint="eastAsia" w:ascii="仿宋" w:hAnsi="仿宋" w:eastAsia="仿宋" w:cs="宋体"/>
          <w:sz w:val="24"/>
        </w:rPr>
        <w:t>）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．获取磋商文件时间和地点：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时间：</w:t>
      </w:r>
      <w:r>
        <w:rPr>
          <w:rFonts w:ascii="仿宋" w:hAnsi="仿宋" w:eastAsia="仿宋"/>
          <w:sz w:val="24"/>
          <w:u w:val="single"/>
        </w:rPr>
        <w:t>2023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ascii="仿宋" w:hAnsi="仿宋" w:eastAsia="仿宋"/>
          <w:sz w:val="24"/>
          <w:u w:val="single"/>
        </w:rPr>
        <w:t>5</w:t>
      </w:r>
      <w:r>
        <w:rPr>
          <w:rFonts w:hint="eastAsia" w:ascii="仿宋" w:hAnsi="仿宋" w:eastAsia="仿宋"/>
          <w:sz w:val="24"/>
        </w:rPr>
        <w:t>日至</w:t>
      </w:r>
      <w:r>
        <w:rPr>
          <w:rFonts w:hint="eastAsia" w:ascii="仿宋" w:hAnsi="仿宋" w:eastAsia="仿宋"/>
          <w:sz w:val="24"/>
          <w:u w:val="single"/>
        </w:rPr>
        <w:t>2</w:t>
      </w:r>
      <w:r>
        <w:rPr>
          <w:rFonts w:ascii="仿宋" w:hAnsi="仿宋" w:eastAsia="仿宋"/>
          <w:sz w:val="24"/>
          <w:u w:val="single"/>
        </w:rPr>
        <w:t>02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日上午</w:t>
      </w:r>
      <w:r>
        <w:rPr>
          <w:rFonts w:hint="eastAsia" w:ascii="仿宋" w:hAnsi="仿宋" w:eastAsia="仿宋"/>
          <w:sz w:val="24"/>
          <w:u w:val="single"/>
        </w:rPr>
        <w:t>0</w:t>
      </w:r>
      <w:r>
        <w:rPr>
          <w:rFonts w:ascii="仿宋" w:hAnsi="仿宋" w:eastAsia="仿宋"/>
          <w:sz w:val="24"/>
          <w:u w:val="single"/>
        </w:rPr>
        <w:t>9</w:t>
      </w:r>
      <w:r>
        <w:rPr>
          <w:rFonts w:hint="eastAsia" w:ascii="仿宋" w:hAnsi="仿宋" w:eastAsia="仿宋"/>
          <w:sz w:val="24"/>
        </w:rPr>
        <w:t>时至</w:t>
      </w:r>
      <w:r>
        <w:rPr>
          <w:rFonts w:hint="eastAsia" w:ascii="仿宋" w:hAnsi="仿宋" w:eastAsia="仿宋"/>
          <w:sz w:val="24"/>
          <w:u w:val="single"/>
        </w:rPr>
        <w:t>1</w:t>
      </w:r>
      <w:r>
        <w:rPr>
          <w:rFonts w:ascii="仿宋" w:hAnsi="仿宋" w:eastAsia="仿宋"/>
          <w:sz w:val="24"/>
          <w:u w:val="single"/>
        </w:rPr>
        <w:t>1</w:t>
      </w:r>
      <w:r>
        <w:rPr>
          <w:rFonts w:hint="eastAsia" w:ascii="仿宋" w:hAnsi="仿宋" w:eastAsia="仿宋"/>
          <w:sz w:val="24"/>
        </w:rPr>
        <w:t>时；下午</w:t>
      </w:r>
      <w:r>
        <w:rPr>
          <w:rFonts w:hint="eastAsia" w:ascii="仿宋" w:hAnsi="仿宋" w:eastAsia="仿宋"/>
          <w:sz w:val="24"/>
          <w:u w:val="single"/>
        </w:rPr>
        <w:t>1</w:t>
      </w:r>
      <w:r>
        <w:rPr>
          <w:rFonts w:ascii="仿宋" w:hAnsi="仿宋" w:eastAsia="仿宋"/>
          <w:sz w:val="24"/>
          <w:u w:val="single"/>
        </w:rPr>
        <w:t>3</w:t>
      </w:r>
      <w:r>
        <w:rPr>
          <w:rFonts w:hint="eastAsia" w:ascii="仿宋" w:hAnsi="仿宋" w:eastAsia="仿宋"/>
          <w:sz w:val="24"/>
        </w:rPr>
        <w:t>时至</w:t>
      </w:r>
      <w:r>
        <w:rPr>
          <w:rFonts w:hint="eastAsia" w:ascii="仿宋" w:hAnsi="仿宋" w:eastAsia="仿宋"/>
          <w:sz w:val="24"/>
          <w:u w:val="single"/>
        </w:rPr>
        <w:t>1</w:t>
      </w:r>
      <w:r>
        <w:rPr>
          <w:rFonts w:ascii="仿宋" w:hAnsi="仿宋" w:eastAsia="仿宋"/>
          <w:sz w:val="24"/>
          <w:u w:val="single"/>
        </w:rPr>
        <w:t>6</w:t>
      </w:r>
      <w:r>
        <w:rPr>
          <w:rFonts w:hint="eastAsia" w:ascii="仿宋" w:hAnsi="仿宋" w:eastAsia="仿宋"/>
          <w:sz w:val="24"/>
        </w:rPr>
        <w:t>时（北京时间）。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地点：</w:t>
      </w:r>
      <w:r>
        <w:rPr>
          <w:rFonts w:hint="eastAsia" w:ascii="仿宋" w:hAnsi="仿宋" w:eastAsia="仿宋"/>
          <w:sz w:val="24"/>
          <w:lang w:val="en-US" w:eastAsia="zh-CN"/>
        </w:rPr>
        <w:t>根据报名公司所提供的电子邮箱地址线上送达。</w:t>
      </w:r>
    </w:p>
    <w:p>
      <w:pPr>
        <w:widowControl/>
        <w:spacing w:line="360" w:lineRule="auto"/>
        <w:jc w:val="left"/>
        <w:rPr>
          <w:rFonts w:ascii="仿宋" w:hAnsi="仿宋" w:eastAsia="仿宋"/>
          <w:b/>
          <w:kern w:val="0"/>
          <w:sz w:val="24"/>
          <w:szCs w:val="20"/>
        </w:rPr>
      </w:pPr>
      <w:r>
        <w:rPr>
          <w:rFonts w:hint="eastAsia" w:ascii="仿宋" w:hAnsi="仿宋" w:eastAsia="仿宋"/>
          <w:b/>
          <w:kern w:val="0"/>
          <w:sz w:val="24"/>
          <w:szCs w:val="20"/>
        </w:rPr>
        <w:t>注意事项：</w:t>
      </w:r>
    </w:p>
    <w:p>
      <w:pPr>
        <w:spacing w:line="360" w:lineRule="auto"/>
        <w:jc w:val="left"/>
        <w:rPr>
          <w:rFonts w:ascii="仿宋" w:hAnsi="仿宋" w:eastAsia="仿宋"/>
          <w:sz w:val="24"/>
          <w:u w:val="single"/>
        </w:rPr>
      </w:pP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．</w:t>
      </w:r>
      <w:bookmarkStart w:id="0" w:name="_Hlk5704937"/>
      <w:r>
        <w:rPr>
          <w:rFonts w:hint="eastAsia" w:ascii="仿宋" w:hAnsi="仿宋" w:eastAsia="仿宋"/>
          <w:sz w:val="24"/>
        </w:rPr>
        <w:t>现场踏勘及答疑会时间：</w:t>
      </w:r>
      <w:r>
        <w:rPr>
          <w:rFonts w:hint="eastAsia" w:ascii="仿宋" w:hAnsi="仿宋" w:eastAsia="仿宋"/>
          <w:sz w:val="24"/>
          <w:lang w:val="en-US" w:eastAsia="zh-CN"/>
        </w:rPr>
        <w:t>答疑会将会通过腾讯会议的形式线上举行，具体会议地址随磋商文件一起发送至邮箱。</w:t>
      </w:r>
    </w:p>
    <w:bookmarkEnd w:id="0"/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6.</w:t>
      </w:r>
      <w:r>
        <w:rPr>
          <w:rFonts w:hint="eastAsia" w:ascii="仿宋" w:hAnsi="仿宋" w:eastAsia="仿宋"/>
          <w:sz w:val="24"/>
        </w:rPr>
        <w:t>响应文件递交地点：北京市大兴区瀛海瀛昌街8号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7.</w:t>
      </w:r>
      <w:r>
        <w:rPr>
          <w:rFonts w:hint="eastAsia" w:ascii="仿宋" w:hAnsi="仿宋" w:eastAsia="仿宋"/>
          <w:sz w:val="24"/>
        </w:rPr>
        <w:t>响应文件递交截止时间：</w:t>
      </w:r>
      <w:r>
        <w:rPr>
          <w:rFonts w:ascii="仿宋" w:hAnsi="仿宋" w:eastAsia="仿宋" w:cs="宋体"/>
          <w:kern w:val="0"/>
          <w:sz w:val="24"/>
          <w:u w:val="single"/>
        </w:rPr>
        <w:t>2023</w:t>
      </w:r>
      <w:r>
        <w:rPr>
          <w:rFonts w:hint="eastAsia" w:ascii="仿宋" w:hAnsi="仿宋" w:eastAsia="仿宋" w:cs="宋体"/>
          <w:kern w:val="0"/>
          <w:sz w:val="24"/>
        </w:rPr>
        <w:t>年</w:t>
      </w:r>
      <w:r>
        <w:rPr>
          <w:rFonts w:hint="eastAsia" w:ascii="仿宋" w:hAnsi="仿宋" w:eastAsia="仿宋" w:cs="宋体"/>
          <w:kern w:val="0"/>
          <w:sz w:val="24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24"/>
        </w:rPr>
        <w:t>月</w:t>
      </w:r>
      <w:r>
        <w:rPr>
          <w:rFonts w:ascii="仿宋" w:hAnsi="仿宋" w:eastAsia="仿宋" w:cs="宋体"/>
          <w:kern w:val="0"/>
          <w:sz w:val="24"/>
          <w:u w:val="single"/>
        </w:rPr>
        <w:t>7</w:t>
      </w:r>
      <w:r>
        <w:rPr>
          <w:rFonts w:hint="eastAsia" w:ascii="仿宋" w:hAnsi="仿宋" w:eastAsia="仿宋" w:cs="宋体"/>
          <w:kern w:val="0"/>
          <w:sz w:val="24"/>
        </w:rPr>
        <w:t>日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13</w:t>
      </w:r>
      <w:r>
        <w:rPr>
          <w:rFonts w:hint="eastAsia" w:ascii="仿宋" w:hAnsi="仿宋" w:eastAsia="仿宋"/>
          <w:sz w:val="24"/>
        </w:rPr>
        <w:t>时</w:t>
      </w:r>
      <w:r>
        <w:rPr>
          <w:rFonts w:hint="eastAsia" w:ascii="仿宋" w:hAnsi="仿宋" w:eastAsia="仿宋"/>
          <w:sz w:val="24"/>
          <w:u w:val="single"/>
        </w:rPr>
        <w:t>3</w:t>
      </w:r>
      <w:r>
        <w:rPr>
          <w:rFonts w:ascii="仿宋" w:hAnsi="仿宋" w:eastAsia="仿宋"/>
          <w:sz w:val="24"/>
          <w:u w:val="single"/>
        </w:rPr>
        <w:t>0</w:t>
      </w:r>
      <w:r>
        <w:rPr>
          <w:rFonts w:hint="eastAsia" w:ascii="仿宋" w:hAnsi="仿宋" w:eastAsia="仿宋"/>
          <w:sz w:val="24"/>
        </w:rPr>
        <w:t>分（北京时间），逾期送达或者不符合规定的磋商文件恕不接受。（暂定）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8.</w:t>
      </w:r>
      <w:r>
        <w:rPr>
          <w:rFonts w:hint="eastAsia" w:ascii="仿宋" w:hAnsi="仿宋" w:eastAsia="仿宋"/>
          <w:sz w:val="24"/>
        </w:rPr>
        <w:t>响应文件开启时间：</w:t>
      </w:r>
      <w:r>
        <w:rPr>
          <w:rFonts w:ascii="仿宋" w:hAnsi="仿宋" w:eastAsia="仿宋" w:cs="宋体"/>
          <w:kern w:val="0"/>
          <w:sz w:val="24"/>
          <w:u w:val="single"/>
        </w:rPr>
        <w:t>2023</w:t>
      </w:r>
      <w:r>
        <w:rPr>
          <w:rFonts w:hint="eastAsia" w:ascii="仿宋" w:hAnsi="仿宋" w:eastAsia="仿宋" w:cs="宋体"/>
          <w:kern w:val="0"/>
          <w:sz w:val="24"/>
        </w:rPr>
        <w:t>年</w:t>
      </w:r>
      <w:r>
        <w:rPr>
          <w:rFonts w:hint="eastAsia" w:ascii="仿宋" w:hAnsi="仿宋" w:eastAsia="仿宋" w:cs="宋体"/>
          <w:kern w:val="0"/>
          <w:sz w:val="24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24"/>
        </w:rPr>
        <w:t>月</w:t>
      </w:r>
      <w:r>
        <w:rPr>
          <w:rFonts w:ascii="仿宋" w:hAnsi="仿宋" w:eastAsia="仿宋" w:cs="宋体"/>
          <w:kern w:val="0"/>
          <w:sz w:val="24"/>
          <w:u w:val="single"/>
        </w:rPr>
        <w:t>7</w:t>
      </w:r>
      <w:r>
        <w:rPr>
          <w:rFonts w:hint="eastAsia" w:ascii="仿宋" w:hAnsi="仿宋" w:eastAsia="仿宋" w:cs="宋体"/>
          <w:kern w:val="0"/>
          <w:sz w:val="24"/>
        </w:rPr>
        <w:t>日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13</w:t>
      </w:r>
      <w:r>
        <w:rPr>
          <w:rFonts w:hint="eastAsia" w:ascii="仿宋" w:hAnsi="仿宋" w:eastAsia="仿宋"/>
          <w:sz w:val="24"/>
        </w:rPr>
        <w:t>时</w:t>
      </w:r>
      <w:r>
        <w:rPr>
          <w:rFonts w:hint="eastAsia" w:ascii="仿宋" w:hAnsi="仿宋" w:eastAsia="仿宋"/>
          <w:sz w:val="24"/>
          <w:u w:val="single"/>
        </w:rPr>
        <w:t>3</w:t>
      </w:r>
      <w:r>
        <w:rPr>
          <w:rFonts w:ascii="仿宋" w:hAnsi="仿宋" w:eastAsia="仿宋"/>
          <w:sz w:val="24"/>
          <w:u w:val="single"/>
        </w:rPr>
        <w:t>0</w:t>
      </w:r>
      <w:r>
        <w:rPr>
          <w:rFonts w:hint="eastAsia" w:ascii="仿宋" w:hAnsi="仿宋" w:eastAsia="仿宋"/>
          <w:sz w:val="24"/>
        </w:rPr>
        <w:t>分（北京时间）（暂定）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9.</w:t>
      </w:r>
      <w:r>
        <w:rPr>
          <w:rFonts w:hint="eastAsia" w:ascii="仿宋" w:hAnsi="仿宋" w:eastAsia="仿宋"/>
          <w:sz w:val="24"/>
        </w:rPr>
        <w:t>凡对本次磋商提出询问，请与北京三元食品股份有限公司联系（技术方面的询问请以邮件或者传真的形式）。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北京三元食品股份有限公司（采购人）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bookmarkStart w:id="1" w:name="_Hlk136329104"/>
      <w:r>
        <w:rPr>
          <w:rFonts w:hint="eastAsia" w:ascii="仿宋" w:hAnsi="仿宋" w:eastAsia="仿宋"/>
          <w:sz w:val="24"/>
        </w:rPr>
        <w:t>地址：北京市大兴区瀛海瀛昌街8号</w:t>
      </w:r>
    </w:p>
    <w:p>
      <w:pPr>
        <w:spacing w:line="360" w:lineRule="auto"/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邮编：1</w:t>
      </w:r>
      <w:r>
        <w:rPr>
          <w:rFonts w:ascii="仿宋" w:hAnsi="仿宋" w:eastAsia="仿宋"/>
          <w:sz w:val="24"/>
        </w:rPr>
        <w:t>00</w:t>
      </w:r>
      <w:r>
        <w:rPr>
          <w:rFonts w:hint="eastAsia" w:ascii="仿宋" w:hAnsi="仿宋" w:eastAsia="仿宋"/>
          <w:sz w:val="24"/>
          <w:lang w:val="en-US" w:eastAsia="zh-CN"/>
        </w:rPr>
        <w:t>163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电话：1</w:t>
      </w:r>
      <w:r>
        <w:rPr>
          <w:rFonts w:ascii="仿宋" w:hAnsi="仿宋" w:eastAsia="仿宋"/>
          <w:sz w:val="24"/>
        </w:rPr>
        <w:t>8910005</w:t>
      </w:r>
      <w:r>
        <w:rPr>
          <w:rFonts w:hint="eastAsia" w:ascii="仿宋" w:hAnsi="仿宋" w:eastAsia="仿宋"/>
          <w:sz w:val="24"/>
          <w:lang w:val="en-US" w:eastAsia="zh-CN"/>
        </w:rPr>
        <w:t>248</w:t>
      </w:r>
    </w:p>
    <w:p>
      <w:pPr>
        <w:spacing w:line="360" w:lineRule="auto"/>
        <w:jc w:val="lef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电子信箱：</w:t>
      </w:r>
      <w:r>
        <w:rPr>
          <w:rFonts w:hint="eastAsia" w:ascii="仿宋" w:hAnsi="仿宋" w:eastAsia="仿宋"/>
          <w:sz w:val="24"/>
          <w:lang w:val="en-US" w:eastAsia="zh-CN"/>
        </w:rPr>
        <w:t>lijiaxue</w:t>
      </w:r>
      <w:r>
        <w:rPr>
          <w:rFonts w:ascii="仿宋" w:hAnsi="仿宋" w:eastAsia="仿宋"/>
          <w:sz w:val="24"/>
        </w:rPr>
        <w:t>@sanyuan.com.cn</w:t>
      </w:r>
    </w:p>
    <w:p>
      <w:pPr>
        <w:spacing w:line="360" w:lineRule="auto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联系人：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李</w:t>
      </w:r>
      <w:r>
        <w:rPr>
          <w:rFonts w:hint="eastAsia" w:ascii="仿宋" w:hAnsi="仿宋" w:eastAsia="仿宋"/>
          <w:sz w:val="24"/>
          <w:u w:val="single"/>
        </w:rPr>
        <w:t>女士</w:t>
      </w:r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  <w:sz w:val="21"/>
        <w:szCs w:val="21"/>
      </w:rPr>
    </w:pPr>
    <w:r>
      <w:rPr>
        <w:rFonts w:hint="eastAsia" w:ascii="宋体" w:hAnsi="宋体" w:cs="宋体"/>
        <w:sz w:val="21"/>
        <w:szCs w:val="21"/>
      </w:rPr>
      <w:fldChar w:fldCharType="begin"/>
    </w:r>
    <w:r>
      <w:rPr>
        <w:rStyle w:val="13"/>
        <w:rFonts w:hint="eastAsia" w:ascii="宋体" w:hAnsi="宋体" w:cs="宋体"/>
        <w:sz w:val="21"/>
        <w:szCs w:val="21"/>
      </w:rPr>
      <w:instrText xml:space="preserve">PAGE  </w:instrText>
    </w:r>
    <w:r>
      <w:rPr>
        <w:rFonts w:hint="eastAsia" w:ascii="宋体" w:hAnsi="宋体" w:cs="宋体"/>
        <w:sz w:val="21"/>
        <w:szCs w:val="21"/>
      </w:rPr>
      <w:fldChar w:fldCharType="separate"/>
    </w:r>
    <w:r>
      <w:rPr>
        <w:rStyle w:val="13"/>
        <w:rFonts w:ascii="宋体" w:hAnsi="宋体" w:cs="宋体"/>
        <w:sz w:val="21"/>
        <w:szCs w:val="21"/>
      </w:rPr>
      <w:t>1</w:t>
    </w:r>
    <w:r>
      <w:rPr>
        <w:rFonts w:hint="eastAsia" w:ascii="宋体" w:hAnsi="宋体" w:cs="宋体"/>
        <w:sz w:val="21"/>
        <w:szCs w:val="21"/>
      </w:rPr>
      <w:fldChar w:fldCharType="end"/>
    </w:r>
  </w:p>
  <w:p>
    <w:pPr>
      <w:pStyle w:val="6"/>
      <w:ind w:right="360"/>
      <w:jc w:val="center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0YTUwNTI1ZDljOGEyZDQ2Nzg4ZTFhZGYzNTI3YjEifQ=="/>
  </w:docVars>
  <w:rsids>
    <w:rsidRoot w:val="00BC788C"/>
    <w:rsid w:val="00083303"/>
    <w:rsid w:val="00114C18"/>
    <w:rsid w:val="001B0711"/>
    <w:rsid w:val="002C01CB"/>
    <w:rsid w:val="00527C87"/>
    <w:rsid w:val="00576B54"/>
    <w:rsid w:val="005D0E34"/>
    <w:rsid w:val="005D17E7"/>
    <w:rsid w:val="006E1AD6"/>
    <w:rsid w:val="00705EDA"/>
    <w:rsid w:val="00712014"/>
    <w:rsid w:val="007216B5"/>
    <w:rsid w:val="007A5B36"/>
    <w:rsid w:val="008F4F22"/>
    <w:rsid w:val="00922CAB"/>
    <w:rsid w:val="00947474"/>
    <w:rsid w:val="009540ED"/>
    <w:rsid w:val="00A071EB"/>
    <w:rsid w:val="00BC788C"/>
    <w:rsid w:val="00C5333F"/>
    <w:rsid w:val="00CE1897"/>
    <w:rsid w:val="00CE5EA6"/>
    <w:rsid w:val="00DD15E7"/>
    <w:rsid w:val="00EB1543"/>
    <w:rsid w:val="00EB2AF0"/>
    <w:rsid w:val="00F7659A"/>
    <w:rsid w:val="00FC209B"/>
    <w:rsid w:val="2BC663F4"/>
    <w:rsid w:val="32926B7F"/>
    <w:rsid w:val="68A06B33"/>
    <w:rsid w:val="70E51742"/>
    <w:rsid w:val="761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eastAsia="黑体" w:asciiTheme="minorHAnsi" w:hAnsiTheme="minorHAns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" w:asciiTheme="majorHAnsi" w:hAnsiTheme="majorHAnsi" w:cstheme="majorBidi"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8"/>
    <w:qFormat/>
    <w:uiPriority w:val="11"/>
    <w:pPr>
      <w:spacing w:before="240" w:after="60" w:line="312" w:lineRule="auto"/>
      <w:outlineLvl w:val="1"/>
    </w:pPr>
    <w:rPr>
      <w:rFonts w:eastAsia="楷体" w:asciiTheme="majorHAnsi" w:hAnsiTheme="majorHAnsi" w:cstheme="majorBidi"/>
      <w:bCs/>
      <w:kern w:val="28"/>
      <w:sz w:val="32"/>
      <w:szCs w:val="32"/>
    </w:rPr>
  </w:style>
  <w:style w:type="paragraph" w:styleId="9">
    <w:name w:val="Title"/>
    <w:basedOn w:val="1"/>
    <w:next w:val="1"/>
    <w:link w:val="17"/>
    <w:qFormat/>
    <w:uiPriority w:val="10"/>
    <w:pPr>
      <w:spacing w:before="240" w:after="60"/>
      <w:outlineLvl w:val="0"/>
    </w:pPr>
    <w:rPr>
      <w:rFonts w:eastAsia="仿宋" w:asciiTheme="majorHAnsi" w:hAnsiTheme="majorHAnsi" w:cstheme="majorBidi"/>
      <w:b/>
      <w:bCs/>
      <w:sz w:val="32"/>
      <w:szCs w:val="32"/>
    </w:rPr>
  </w:style>
  <w:style w:type="paragraph" w:styleId="10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标题 1 字符"/>
    <w:basedOn w:val="12"/>
    <w:link w:val="2"/>
    <w:uiPriority w:val="9"/>
    <w:rPr>
      <w:rFonts w:eastAsia="黑体"/>
      <w:b/>
      <w:bCs/>
      <w:kern w:val="44"/>
      <w:sz w:val="44"/>
      <w:szCs w:val="44"/>
    </w:rPr>
  </w:style>
  <w:style w:type="character" w:customStyle="1" w:styleId="16">
    <w:name w:val="标题 2 字符"/>
    <w:basedOn w:val="12"/>
    <w:link w:val="3"/>
    <w:semiHidden/>
    <w:uiPriority w:val="9"/>
    <w:rPr>
      <w:rFonts w:eastAsia="仿宋" w:asciiTheme="majorHAnsi" w:hAnsiTheme="majorHAnsi" w:cstheme="majorBidi"/>
      <w:bCs/>
      <w:sz w:val="32"/>
      <w:szCs w:val="32"/>
    </w:rPr>
  </w:style>
  <w:style w:type="character" w:customStyle="1" w:styleId="17">
    <w:name w:val="标题 字符"/>
    <w:basedOn w:val="12"/>
    <w:link w:val="9"/>
    <w:uiPriority w:val="10"/>
    <w:rPr>
      <w:rFonts w:eastAsia="仿宋" w:asciiTheme="majorHAnsi" w:hAnsiTheme="majorHAnsi" w:cstheme="majorBidi"/>
      <w:b/>
      <w:bCs/>
      <w:sz w:val="32"/>
      <w:szCs w:val="32"/>
    </w:rPr>
  </w:style>
  <w:style w:type="character" w:customStyle="1" w:styleId="18">
    <w:name w:val="副标题 字符"/>
    <w:basedOn w:val="12"/>
    <w:link w:val="8"/>
    <w:qFormat/>
    <w:uiPriority w:val="11"/>
    <w:rPr>
      <w:rFonts w:eastAsia="楷体" w:asciiTheme="majorHAnsi" w:hAnsiTheme="majorHAnsi" w:cstheme="majorBidi"/>
      <w:bCs/>
      <w:kern w:val="28"/>
      <w:sz w:val="32"/>
      <w:szCs w:val="32"/>
    </w:rPr>
  </w:style>
  <w:style w:type="character" w:customStyle="1" w:styleId="19">
    <w:name w:val="页脚 字符"/>
    <w:link w:val="6"/>
    <w:qFormat/>
    <w:uiPriority w:val="0"/>
    <w:rPr>
      <w:sz w:val="18"/>
      <w:szCs w:val="18"/>
    </w:rPr>
  </w:style>
  <w:style w:type="character" w:customStyle="1" w:styleId="20">
    <w:name w:val="页脚 Char1"/>
    <w:basedOn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文字 字符"/>
    <w:basedOn w:val="12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主题 字符"/>
    <w:basedOn w:val="21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3">
    <w:name w:val="批注框文本 字符"/>
    <w:basedOn w:val="12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872</Characters>
  <Lines>7</Lines>
  <Paragraphs>2</Paragraphs>
  <TotalTime>6</TotalTime>
  <ScaleCrop>false</ScaleCrop>
  <LinksUpToDate>false</LinksUpToDate>
  <CharactersWithSpaces>1022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2022-03-18T01:06:00Z</dcterms:created>
  <dc:creator>Microsoft 帐户</dc:creator>
  <cp:lastModifiedBy>李达豪</cp:lastModifiedBy>
  <dcterms:modified xsi:type="dcterms:W3CDTF">2023-11-24T01:05:42Z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6E4D81BF39C9411E8038263A41EE8145</vt:lpwstr>
  </property>
</Properties>
</file>