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6C4" w:rsidRDefault="00000000">
      <w:pPr>
        <w:adjustRightInd w:val="0"/>
        <w:snapToGrid w:val="0"/>
        <w:spacing w:line="360" w:lineRule="auto"/>
        <w:jc w:val="center"/>
        <w:rPr>
          <w:rFonts w:ascii="宋体" w:hAnsi="宋体"/>
          <w:sz w:val="24"/>
        </w:rPr>
      </w:pPr>
      <w:r>
        <w:rPr>
          <w:rFonts w:ascii="宋体" w:hAnsi="宋体" w:hint="eastAsia"/>
          <w:b/>
          <w:sz w:val="28"/>
        </w:rPr>
        <w:t>北京三元食品股份有限公司</w:t>
      </w:r>
    </w:p>
    <w:p w:rsidR="00F106C4" w:rsidRDefault="00000000">
      <w:pPr>
        <w:adjustRightInd w:val="0"/>
        <w:snapToGrid w:val="0"/>
        <w:spacing w:line="360" w:lineRule="auto"/>
        <w:jc w:val="center"/>
        <w:rPr>
          <w:rFonts w:ascii="宋体" w:hAnsi="宋体"/>
          <w:b/>
          <w:sz w:val="28"/>
          <w:u w:val="single"/>
        </w:rPr>
      </w:pPr>
      <w:r>
        <w:rPr>
          <w:rFonts w:ascii="宋体" w:hAnsi="宋体" w:hint="eastAsia"/>
          <w:b/>
          <w:sz w:val="28"/>
          <w:u w:val="single"/>
        </w:rPr>
        <w:t xml:space="preserve"> 三元食品2024年Q2微信小程序开发运维项目</w:t>
      </w:r>
    </w:p>
    <w:p w:rsidR="00F106C4" w:rsidRDefault="00000000">
      <w:pPr>
        <w:adjustRightInd w:val="0"/>
        <w:snapToGrid w:val="0"/>
        <w:spacing w:line="360" w:lineRule="auto"/>
        <w:jc w:val="center"/>
        <w:rPr>
          <w:rFonts w:eastAsia="黑体"/>
          <w:sz w:val="28"/>
          <w:szCs w:val="28"/>
        </w:rPr>
      </w:pPr>
      <w:r>
        <w:rPr>
          <w:rFonts w:eastAsia="黑体" w:hint="eastAsia"/>
          <w:sz w:val="28"/>
          <w:szCs w:val="28"/>
        </w:rPr>
        <w:t>竞争性磋商</w:t>
      </w:r>
    </w:p>
    <w:p w:rsidR="00F106C4" w:rsidRDefault="00000000">
      <w:pPr>
        <w:adjustRightInd w:val="0"/>
        <w:snapToGrid w:val="0"/>
        <w:spacing w:line="360" w:lineRule="auto"/>
        <w:jc w:val="center"/>
        <w:rPr>
          <w:sz w:val="20"/>
          <w:szCs w:val="20"/>
          <w:u w:val="single"/>
        </w:rPr>
      </w:pPr>
      <w:r>
        <w:rPr>
          <w:rFonts w:ascii="宋体" w:hAnsi="宋体" w:hint="eastAsia"/>
          <w:sz w:val="24"/>
        </w:rPr>
        <w:t>招标编号：SYCS-SCB-2024-001</w:t>
      </w:r>
    </w:p>
    <w:p w:rsidR="00F106C4" w:rsidRDefault="00000000">
      <w:pPr>
        <w:spacing w:line="360" w:lineRule="auto"/>
        <w:ind w:firstLineChars="200" w:firstLine="480"/>
        <w:jc w:val="left"/>
        <w:rPr>
          <w:rFonts w:ascii="仿宋" w:eastAsia="仿宋" w:hAnsi="仿宋"/>
          <w:sz w:val="24"/>
        </w:rPr>
      </w:pPr>
      <w:r>
        <w:rPr>
          <w:rFonts w:ascii="仿宋" w:eastAsia="仿宋" w:hAnsi="仿宋" w:hint="eastAsia"/>
          <w:sz w:val="24"/>
        </w:rPr>
        <w:t>北京三元食品股份有限公司对下述采购项目所需服务以竞争性磋商方式进行采购。现邀请贵公司前来参加磋商。</w:t>
      </w:r>
    </w:p>
    <w:p w:rsidR="00F106C4" w:rsidRDefault="00000000">
      <w:pPr>
        <w:numPr>
          <w:ilvl w:val="0"/>
          <w:numId w:val="1"/>
        </w:numPr>
        <w:spacing w:line="360" w:lineRule="auto"/>
        <w:jc w:val="left"/>
        <w:rPr>
          <w:rFonts w:ascii="仿宋" w:eastAsia="仿宋" w:hAnsi="仿宋"/>
          <w:sz w:val="24"/>
        </w:rPr>
      </w:pPr>
      <w:r>
        <w:rPr>
          <w:rFonts w:ascii="仿宋" w:eastAsia="仿宋" w:hAnsi="仿宋" w:hint="eastAsia"/>
          <w:sz w:val="24"/>
        </w:rPr>
        <w:t>项目名称：三元食品2024年Q2微信小程序开发运维项目</w:t>
      </w:r>
    </w:p>
    <w:p w:rsidR="00F106C4" w:rsidRDefault="00000000">
      <w:pPr>
        <w:numPr>
          <w:ilvl w:val="0"/>
          <w:numId w:val="1"/>
        </w:numPr>
        <w:spacing w:line="360" w:lineRule="auto"/>
        <w:jc w:val="left"/>
        <w:rPr>
          <w:rFonts w:ascii="仿宋" w:eastAsia="仿宋" w:hAnsi="仿宋"/>
          <w:sz w:val="24"/>
        </w:rPr>
      </w:pPr>
      <w:r>
        <w:rPr>
          <w:rFonts w:ascii="仿宋" w:eastAsia="仿宋" w:hAnsi="仿宋" w:hint="eastAsia"/>
          <w:sz w:val="24"/>
        </w:rPr>
        <w:t>项目编号：SYCS-SCB-2024-001</w:t>
      </w:r>
    </w:p>
    <w:p w:rsidR="00F106C4" w:rsidRDefault="00000000">
      <w:pPr>
        <w:spacing w:line="360" w:lineRule="auto"/>
        <w:jc w:val="left"/>
        <w:rPr>
          <w:rFonts w:ascii="仿宋" w:eastAsia="仿宋" w:hAnsi="仿宋" w:cs="宋体"/>
          <w:sz w:val="24"/>
        </w:rPr>
      </w:pPr>
      <w:r>
        <w:rPr>
          <w:rFonts w:ascii="仿宋" w:eastAsia="仿宋" w:hAnsi="仿宋" w:hint="eastAsia"/>
          <w:sz w:val="24"/>
        </w:rPr>
        <w:t>3．项目采购预算：</w:t>
      </w:r>
      <w:r>
        <w:rPr>
          <w:rFonts w:ascii="仿宋" w:eastAsia="仿宋" w:hAnsi="仿宋" w:cs="宋体" w:hint="eastAsia"/>
          <w:sz w:val="24"/>
        </w:rPr>
        <w:t>人民币</w:t>
      </w:r>
      <w:r>
        <w:rPr>
          <w:rFonts w:ascii="仿宋" w:eastAsia="仿宋" w:hAnsi="仿宋" w:cs="宋体"/>
          <w:sz w:val="24"/>
          <w:u w:val="single"/>
        </w:rPr>
        <w:t xml:space="preserve"> </w:t>
      </w:r>
      <w:r>
        <w:rPr>
          <w:rFonts w:ascii="仿宋" w:eastAsia="仿宋" w:hAnsi="仿宋" w:cs="宋体" w:hint="eastAsia"/>
          <w:sz w:val="24"/>
          <w:u w:val="single"/>
        </w:rPr>
        <w:t>80</w:t>
      </w:r>
      <w:r>
        <w:rPr>
          <w:rFonts w:ascii="仿宋" w:eastAsia="仿宋" w:hAnsi="仿宋" w:cs="宋体"/>
          <w:sz w:val="24"/>
          <w:u w:val="single"/>
        </w:rPr>
        <w:t xml:space="preserve"> </w:t>
      </w:r>
      <w:r>
        <w:rPr>
          <w:rFonts w:ascii="仿宋" w:eastAsia="仿宋" w:hAnsi="仿宋" w:cs="宋体" w:hint="eastAsia"/>
          <w:sz w:val="24"/>
        </w:rPr>
        <w:t>万元整（人民币</w:t>
      </w:r>
      <w:r>
        <w:rPr>
          <w:rFonts w:ascii="仿宋" w:eastAsia="仿宋" w:hAnsi="仿宋" w:cs="宋体"/>
          <w:sz w:val="24"/>
          <w:u w:val="single"/>
        </w:rPr>
        <w:t xml:space="preserve"> </w:t>
      </w:r>
      <w:r>
        <w:rPr>
          <w:rFonts w:ascii="仿宋" w:eastAsia="仿宋" w:hAnsi="仿宋" w:cs="宋体" w:hint="eastAsia"/>
          <w:sz w:val="24"/>
          <w:u w:val="single"/>
        </w:rPr>
        <w:t xml:space="preserve">捌拾万 </w:t>
      </w:r>
      <w:r>
        <w:rPr>
          <w:rFonts w:ascii="仿宋" w:eastAsia="仿宋" w:hAnsi="仿宋" w:cs="宋体" w:hint="eastAsia"/>
          <w:sz w:val="24"/>
        </w:rPr>
        <w:t>元整）</w:t>
      </w:r>
    </w:p>
    <w:p w:rsidR="00F106C4" w:rsidRDefault="00000000">
      <w:pPr>
        <w:spacing w:line="360" w:lineRule="auto"/>
        <w:jc w:val="left"/>
        <w:rPr>
          <w:rFonts w:ascii="仿宋" w:eastAsia="仿宋" w:hAnsi="仿宋"/>
          <w:sz w:val="24"/>
        </w:rPr>
      </w:pPr>
      <w:r>
        <w:rPr>
          <w:rFonts w:ascii="仿宋" w:eastAsia="仿宋" w:hAnsi="仿宋"/>
          <w:sz w:val="24"/>
        </w:rPr>
        <w:t>4</w:t>
      </w:r>
      <w:r>
        <w:rPr>
          <w:rFonts w:ascii="仿宋" w:eastAsia="仿宋" w:hAnsi="仿宋" w:hint="eastAsia"/>
          <w:sz w:val="24"/>
        </w:rPr>
        <w:t>．获取磋商文件时间和地点：</w:t>
      </w:r>
    </w:p>
    <w:p w:rsidR="00F106C4" w:rsidRDefault="00000000">
      <w:pPr>
        <w:spacing w:line="360" w:lineRule="auto"/>
        <w:jc w:val="left"/>
        <w:rPr>
          <w:rFonts w:ascii="仿宋" w:eastAsia="仿宋" w:hAnsi="仿宋"/>
          <w:sz w:val="24"/>
        </w:rPr>
      </w:pPr>
      <w:r>
        <w:rPr>
          <w:rFonts w:ascii="仿宋" w:eastAsia="仿宋" w:hAnsi="仿宋" w:hint="eastAsia"/>
          <w:sz w:val="24"/>
        </w:rPr>
        <w:t>时间：</w:t>
      </w:r>
      <w:r>
        <w:rPr>
          <w:rFonts w:ascii="仿宋" w:eastAsia="仿宋" w:hAnsi="仿宋"/>
          <w:sz w:val="24"/>
          <w:u w:val="single"/>
        </w:rPr>
        <w:t>202</w:t>
      </w:r>
      <w:r>
        <w:rPr>
          <w:rFonts w:ascii="仿宋" w:eastAsia="仿宋" w:hAnsi="仿宋" w:hint="eastAsia"/>
          <w:sz w:val="24"/>
          <w:u w:val="single"/>
        </w:rPr>
        <w:t>4</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u w:val="single"/>
        </w:rPr>
        <w:t>4</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u w:val="single"/>
        </w:rPr>
        <w:t>10</w:t>
      </w:r>
      <w:r>
        <w:rPr>
          <w:rFonts w:ascii="仿宋" w:eastAsia="仿宋" w:hAnsi="仿宋"/>
          <w:sz w:val="24"/>
          <w:u w:val="single"/>
        </w:rPr>
        <w:t xml:space="preserve"> </w:t>
      </w:r>
      <w:r>
        <w:rPr>
          <w:rFonts w:ascii="仿宋" w:eastAsia="仿宋" w:hAnsi="仿宋" w:hint="eastAsia"/>
          <w:sz w:val="24"/>
        </w:rPr>
        <w:t>日至</w:t>
      </w:r>
      <w:r>
        <w:rPr>
          <w:rFonts w:ascii="仿宋" w:eastAsia="仿宋" w:hAnsi="仿宋" w:hint="eastAsia"/>
          <w:sz w:val="24"/>
          <w:u w:val="single"/>
        </w:rPr>
        <w:t>2</w:t>
      </w:r>
      <w:r>
        <w:rPr>
          <w:rFonts w:ascii="仿宋" w:eastAsia="仿宋" w:hAnsi="仿宋"/>
          <w:sz w:val="24"/>
          <w:u w:val="single"/>
        </w:rPr>
        <w:t>02</w:t>
      </w:r>
      <w:r>
        <w:rPr>
          <w:rFonts w:ascii="仿宋" w:eastAsia="仿宋" w:hAnsi="仿宋" w:hint="eastAsia"/>
          <w:sz w:val="24"/>
          <w:u w:val="single"/>
        </w:rPr>
        <w:t>4</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u w:val="single"/>
        </w:rPr>
        <w:t>4</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u w:val="single"/>
        </w:rPr>
        <w:t>15</w:t>
      </w:r>
      <w:r>
        <w:rPr>
          <w:rFonts w:ascii="仿宋" w:eastAsia="仿宋" w:hAnsi="仿宋"/>
          <w:sz w:val="24"/>
          <w:u w:val="single"/>
        </w:rPr>
        <w:t xml:space="preserve"> </w:t>
      </w:r>
      <w:r>
        <w:rPr>
          <w:rFonts w:ascii="仿宋" w:eastAsia="仿宋" w:hAnsi="仿宋" w:hint="eastAsia"/>
          <w:sz w:val="24"/>
        </w:rPr>
        <w:t>日</w:t>
      </w:r>
      <w:r>
        <w:rPr>
          <w:rFonts w:ascii="仿宋" w:eastAsia="仿宋" w:hAnsi="仿宋" w:hint="eastAsia"/>
          <w:sz w:val="24"/>
          <w:u w:val="single"/>
        </w:rPr>
        <w:t>0</w:t>
      </w:r>
      <w:r>
        <w:rPr>
          <w:rFonts w:ascii="仿宋" w:eastAsia="仿宋" w:hAnsi="仿宋"/>
          <w:sz w:val="24"/>
          <w:u w:val="single"/>
        </w:rPr>
        <w:t>9</w:t>
      </w:r>
      <w:r>
        <w:rPr>
          <w:rFonts w:ascii="仿宋" w:eastAsia="仿宋" w:hAnsi="仿宋" w:hint="eastAsia"/>
          <w:sz w:val="24"/>
        </w:rPr>
        <w:t>时至</w:t>
      </w:r>
      <w:r>
        <w:rPr>
          <w:rFonts w:ascii="仿宋" w:eastAsia="仿宋" w:hAnsi="仿宋" w:hint="eastAsia"/>
          <w:sz w:val="24"/>
          <w:u w:val="single"/>
        </w:rPr>
        <w:t>16</w:t>
      </w:r>
      <w:r>
        <w:rPr>
          <w:rFonts w:ascii="仿宋" w:eastAsia="仿宋" w:hAnsi="仿宋" w:hint="eastAsia"/>
          <w:sz w:val="24"/>
        </w:rPr>
        <w:t>时（北京时间）。</w:t>
      </w:r>
    </w:p>
    <w:p w:rsidR="00F106C4" w:rsidRDefault="00000000">
      <w:pPr>
        <w:spacing w:line="360" w:lineRule="auto"/>
        <w:jc w:val="left"/>
        <w:rPr>
          <w:rFonts w:ascii="仿宋" w:eastAsia="仿宋" w:hAnsi="仿宋"/>
          <w:sz w:val="24"/>
        </w:rPr>
      </w:pPr>
      <w:r>
        <w:rPr>
          <w:rFonts w:ascii="仿宋" w:eastAsia="仿宋" w:hAnsi="仿宋" w:hint="eastAsia"/>
          <w:sz w:val="24"/>
        </w:rPr>
        <w:t>方式：对本次磋商项目感兴趣的公司，可以将营业执照电子版和公司简介发送至如下邮箱，项目组将会根据报名公司所提供的电子邮箱地址线上送达磋商文件。</w:t>
      </w:r>
    </w:p>
    <w:p w:rsidR="00F106C4" w:rsidRDefault="00000000">
      <w:pPr>
        <w:widowControl/>
        <w:spacing w:line="360" w:lineRule="auto"/>
        <w:jc w:val="left"/>
        <w:rPr>
          <w:rFonts w:ascii="仿宋" w:eastAsia="仿宋" w:hAnsi="仿宋"/>
          <w:b/>
          <w:kern w:val="0"/>
          <w:sz w:val="24"/>
          <w:szCs w:val="20"/>
        </w:rPr>
      </w:pPr>
      <w:r>
        <w:rPr>
          <w:rFonts w:ascii="仿宋" w:eastAsia="仿宋" w:hAnsi="仿宋" w:hint="eastAsia"/>
          <w:b/>
          <w:kern w:val="0"/>
          <w:sz w:val="24"/>
          <w:szCs w:val="20"/>
        </w:rPr>
        <w:t>注意事项：</w:t>
      </w:r>
    </w:p>
    <w:p w:rsidR="00F106C4" w:rsidRDefault="00000000">
      <w:pPr>
        <w:spacing w:line="360" w:lineRule="auto"/>
        <w:jc w:val="left"/>
        <w:rPr>
          <w:rFonts w:ascii="仿宋" w:eastAsia="仿宋" w:hAnsi="仿宋"/>
          <w:sz w:val="24"/>
          <w:u w:val="single"/>
        </w:rPr>
      </w:pPr>
      <w:r>
        <w:rPr>
          <w:rFonts w:ascii="仿宋" w:eastAsia="仿宋" w:hAnsi="仿宋"/>
          <w:sz w:val="24"/>
        </w:rPr>
        <w:t>5</w:t>
      </w:r>
      <w:bookmarkStart w:id="0" w:name="_Hlk5704937"/>
      <w:r>
        <w:rPr>
          <w:rFonts w:ascii="仿宋" w:eastAsia="仿宋" w:hAnsi="仿宋" w:hint="eastAsia"/>
          <w:sz w:val="24"/>
        </w:rPr>
        <w:t>.现场踏勘及答疑会时间：答疑会将会通过腾讯会议的形式线上举行，具体会议地址随磋商文件一起发送至邮箱。</w:t>
      </w:r>
    </w:p>
    <w:bookmarkEnd w:id="0"/>
    <w:p w:rsidR="00F106C4" w:rsidRDefault="00000000">
      <w:pPr>
        <w:spacing w:line="360" w:lineRule="auto"/>
        <w:jc w:val="left"/>
        <w:rPr>
          <w:rFonts w:ascii="仿宋" w:eastAsia="仿宋" w:hAnsi="仿宋"/>
          <w:sz w:val="24"/>
          <w:u w:val="single"/>
        </w:rPr>
      </w:pPr>
      <w:r>
        <w:rPr>
          <w:rFonts w:ascii="仿宋" w:eastAsia="仿宋" w:hAnsi="仿宋"/>
          <w:sz w:val="24"/>
        </w:rPr>
        <w:t>6.</w:t>
      </w:r>
      <w:r>
        <w:rPr>
          <w:rFonts w:ascii="仿宋" w:eastAsia="仿宋" w:hAnsi="仿宋" w:hint="eastAsia"/>
          <w:sz w:val="24"/>
        </w:rPr>
        <w:t>响应文件递交时间：</w:t>
      </w:r>
      <w:r>
        <w:rPr>
          <w:rFonts w:ascii="仿宋" w:eastAsia="仿宋" w:hAnsi="仿宋" w:cs="宋体"/>
          <w:kern w:val="0"/>
          <w:sz w:val="24"/>
          <w:u w:val="single"/>
        </w:rPr>
        <w:t>202</w:t>
      </w:r>
      <w:r>
        <w:rPr>
          <w:rFonts w:ascii="仿宋" w:eastAsia="仿宋" w:hAnsi="仿宋" w:cs="宋体" w:hint="eastAsia"/>
          <w:kern w:val="0"/>
          <w:sz w:val="24"/>
          <w:u w:val="single"/>
        </w:rPr>
        <w:t>4</w:t>
      </w:r>
      <w:r>
        <w:rPr>
          <w:rFonts w:ascii="仿宋" w:eastAsia="仿宋" w:hAnsi="仿宋" w:cs="宋体" w:hint="eastAsia"/>
          <w:kern w:val="0"/>
          <w:sz w:val="24"/>
        </w:rPr>
        <w:t>年</w:t>
      </w:r>
      <w:r>
        <w:rPr>
          <w:rFonts w:ascii="仿宋" w:eastAsia="仿宋" w:hAnsi="仿宋" w:cs="宋体"/>
          <w:kern w:val="0"/>
          <w:sz w:val="24"/>
          <w:u w:val="single"/>
        </w:rPr>
        <w:t xml:space="preserve"> </w:t>
      </w:r>
      <w:r>
        <w:rPr>
          <w:rFonts w:ascii="仿宋" w:eastAsia="仿宋" w:hAnsi="仿宋" w:cs="宋体" w:hint="eastAsia"/>
          <w:kern w:val="0"/>
          <w:sz w:val="24"/>
          <w:u w:val="single"/>
        </w:rPr>
        <w:t>4</w:t>
      </w:r>
      <w:r>
        <w:rPr>
          <w:rFonts w:ascii="仿宋" w:eastAsia="仿宋" w:hAnsi="仿宋" w:cs="宋体"/>
          <w:kern w:val="0"/>
          <w:sz w:val="24"/>
          <w:u w:val="single"/>
        </w:rPr>
        <w:t xml:space="preserve"> </w:t>
      </w:r>
      <w:r>
        <w:rPr>
          <w:rFonts w:ascii="仿宋" w:eastAsia="仿宋" w:hAnsi="仿宋" w:cs="宋体" w:hint="eastAsia"/>
          <w:kern w:val="0"/>
          <w:sz w:val="24"/>
        </w:rPr>
        <w:t>月</w:t>
      </w:r>
      <w:r>
        <w:rPr>
          <w:rFonts w:ascii="仿宋" w:eastAsia="仿宋" w:hAnsi="仿宋" w:cs="宋体"/>
          <w:kern w:val="0"/>
          <w:sz w:val="24"/>
          <w:u w:val="single"/>
        </w:rPr>
        <w:t xml:space="preserve"> </w:t>
      </w:r>
      <w:r>
        <w:rPr>
          <w:rFonts w:ascii="仿宋" w:eastAsia="仿宋" w:hAnsi="仿宋" w:cs="宋体" w:hint="eastAsia"/>
          <w:kern w:val="0"/>
          <w:sz w:val="24"/>
          <w:u w:val="single"/>
        </w:rPr>
        <w:t>25</w:t>
      </w:r>
      <w:r>
        <w:rPr>
          <w:rFonts w:ascii="仿宋" w:eastAsia="仿宋" w:hAnsi="仿宋" w:cs="宋体"/>
          <w:kern w:val="0"/>
          <w:sz w:val="24"/>
          <w:u w:val="single"/>
        </w:rPr>
        <w:t xml:space="preserve"> </w:t>
      </w:r>
      <w:r>
        <w:rPr>
          <w:rFonts w:ascii="仿宋" w:eastAsia="仿宋" w:hAnsi="仿宋" w:cs="宋体" w:hint="eastAsia"/>
          <w:kern w:val="0"/>
          <w:sz w:val="24"/>
        </w:rPr>
        <w:t>日</w:t>
      </w:r>
      <w:r w:rsidR="000015B6">
        <w:rPr>
          <w:rFonts w:ascii="仿宋" w:eastAsia="仿宋" w:hAnsi="仿宋" w:cs="宋体" w:hint="eastAsia"/>
          <w:kern w:val="0"/>
          <w:sz w:val="24"/>
        </w:rPr>
        <w:t>上午</w:t>
      </w:r>
      <w:r>
        <w:rPr>
          <w:rFonts w:ascii="仿宋" w:eastAsia="仿宋" w:hAnsi="仿宋" w:cs="宋体" w:hint="eastAsia"/>
          <w:kern w:val="0"/>
          <w:sz w:val="24"/>
          <w:u w:val="single"/>
        </w:rPr>
        <w:t>9:</w:t>
      </w:r>
      <w:r>
        <w:rPr>
          <w:rFonts w:ascii="仿宋" w:eastAsia="仿宋" w:hAnsi="仿宋" w:cs="宋体"/>
          <w:kern w:val="0"/>
          <w:sz w:val="24"/>
          <w:u w:val="single"/>
        </w:rPr>
        <w:t>0</w:t>
      </w:r>
      <w:r>
        <w:rPr>
          <w:rFonts w:ascii="仿宋" w:eastAsia="仿宋" w:hAnsi="仿宋" w:cs="宋体" w:hint="eastAsia"/>
          <w:kern w:val="0"/>
          <w:sz w:val="24"/>
          <w:u w:val="single"/>
        </w:rPr>
        <w:t>0-9:30</w:t>
      </w:r>
      <w:r>
        <w:rPr>
          <w:rFonts w:ascii="仿宋" w:eastAsia="仿宋" w:hAnsi="仿宋" w:hint="eastAsia"/>
          <w:sz w:val="24"/>
        </w:rPr>
        <w:t>（北京时间）</w:t>
      </w:r>
    </w:p>
    <w:p w:rsidR="00F106C4" w:rsidRDefault="00000000">
      <w:pPr>
        <w:spacing w:line="360" w:lineRule="auto"/>
        <w:jc w:val="left"/>
        <w:rPr>
          <w:rFonts w:ascii="仿宋" w:eastAsia="仿宋" w:hAnsi="仿宋"/>
          <w:sz w:val="24"/>
        </w:rPr>
      </w:pPr>
      <w:r>
        <w:rPr>
          <w:rFonts w:ascii="仿宋" w:eastAsia="仿宋" w:hAnsi="仿宋"/>
          <w:sz w:val="24"/>
        </w:rPr>
        <w:t>7.</w:t>
      </w:r>
      <w:r>
        <w:rPr>
          <w:rFonts w:ascii="仿宋" w:eastAsia="仿宋" w:hAnsi="仿宋" w:hint="eastAsia"/>
          <w:sz w:val="24"/>
        </w:rPr>
        <w:t>响应文件递交地点：北京市大兴区瀛海瀛昌街8号南区三楼301会议室</w:t>
      </w:r>
      <w:r>
        <w:rPr>
          <w:rFonts w:ascii="仿宋" w:eastAsia="仿宋" w:hAnsi="仿宋"/>
          <w:sz w:val="24"/>
        </w:rPr>
        <w:t xml:space="preserve">  </w:t>
      </w:r>
    </w:p>
    <w:p w:rsidR="00F106C4" w:rsidRDefault="00000000">
      <w:pPr>
        <w:spacing w:line="360" w:lineRule="auto"/>
        <w:jc w:val="left"/>
        <w:rPr>
          <w:rFonts w:ascii="仿宋" w:eastAsia="仿宋" w:hAnsi="仿宋"/>
          <w:sz w:val="24"/>
        </w:rPr>
      </w:pPr>
      <w:r>
        <w:rPr>
          <w:rFonts w:ascii="仿宋" w:eastAsia="仿宋" w:hAnsi="仿宋"/>
          <w:sz w:val="24"/>
        </w:rPr>
        <w:t>8.</w:t>
      </w:r>
      <w:r>
        <w:rPr>
          <w:rFonts w:ascii="仿宋" w:eastAsia="仿宋" w:hAnsi="仿宋" w:hint="eastAsia"/>
          <w:sz w:val="24"/>
        </w:rPr>
        <w:t>响应文件截止时间：</w:t>
      </w:r>
      <w:r>
        <w:rPr>
          <w:rFonts w:ascii="仿宋" w:eastAsia="仿宋" w:hAnsi="仿宋"/>
          <w:sz w:val="24"/>
          <w:u w:val="single"/>
        </w:rPr>
        <w:t>202</w:t>
      </w:r>
      <w:r>
        <w:rPr>
          <w:rFonts w:ascii="仿宋" w:eastAsia="仿宋" w:hAnsi="仿宋" w:hint="eastAsia"/>
          <w:sz w:val="24"/>
          <w:u w:val="single"/>
        </w:rPr>
        <w:t>4</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u w:val="single"/>
        </w:rPr>
        <w:t xml:space="preserve"> 4</w:t>
      </w:r>
      <w:r>
        <w:rPr>
          <w:rFonts w:ascii="仿宋" w:eastAsia="仿宋" w:hAnsi="仿宋"/>
          <w:sz w:val="24"/>
          <w:u w:val="single"/>
        </w:rPr>
        <w:t xml:space="preserve"> </w:t>
      </w:r>
      <w:r>
        <w:rPr>
          <w:rFonts w:ascii="仿宋" w:eastAsia="仿宋" w:hAnsi="仿宋" w:hint="eastAsia"/>
          <w:sz w:val="24"/>
        </w:rPr>
        <w:t>月</w:t>
      </w:r>
      <w:r>
        <w:rPr>
          <w:rFonts w:ascii="仿宋" w:eastAsia="仿宋" w:hAnsi="仿宋" w:hint="eastAsia"/>
          <w:sz w:val="24"/>
          <w:u w:val="single"/>
        </w:rPr>
        <w:t xml:space="preserve"> 25</w:t>
      </w:r>
      <w:r>
        <w:rPr>
          <w:rFonts w:ascii="仿宋" w:eastAsia="仿宋" w:hAnsi="仿宋"/>
          <w:sz w:val="24"/>
          <w:u w:val="single"/>
        </w:rPr>
        <w:t xml:space="preserve"> </w:t>
      </w:r>
      <w:r>
        <w:rPr>
          <w:rFonts w:ascii="仿宋" w:eastAsia="仿宋" w:hAnsi="仿宋" w:hint="eastAsia"/>
          <w:sz w:val="24"/>
        </w:rPr>
        <w:t>日</w:t>
      </w:r>
      <w:r>
        <w:rPr>
          <w:rFonts w:ascii="仿宋" w:eastAsia="仿宋" w:hAnsi="仿宋" w:hint="eastAsia"/>
          <w:sz w:val="24"/>
          <w:u w:val="single"/>
        </w:rPr>
        <w:t>9</w:t>
      </w:r>
      <w:r>
        <w:rPr>
          <w:rFonts w:ascii="仿宋" w:eastAsia="仿宋" w:hAnsi="仿宋" w:hint="eastAsia"/>
          <w:sz w:val="24"/>
        </w:rPr>
        <w:t>时</w:t>
      </w:r>
      <w:r>
        <w:rPr>
          <w:rFonts w:ascii="仿宋" w:eastAsia="仿宋" w:hAnsi="仿宋" w:hint="eastAsia"/>
          <w:sz w:val="24"/>
          <w:u w:val="single"/>
        </w:rPr>
        <w:t>3</w:t>
      </w:r>
      <w:r>
        <w:rPr>
          <w:rFonts w:ascii="仿宋" w:eastAsia="仿宋" w:hAnsi="仿宋"/>
          <w:sz w:val="24"/>
          <w:u w:val="single"/>
        </w:rPr>
        <w:t>0</w:t>
      </w:r>
      <w:r>
        <w:rPr>
          <w:rFonts w:ascii="仿宋" w:eastAsia="仿宋" w:hAnsi="仿宋" w:hint="eastAsia"/>
          <w:sz w:val="24"/>
        </w:rPr>
        <w:t>分（北京时间），逾期送达或者不符合规定的磋商/谈判文件恕不接受。</w:t>
      </w:r>
    </w:p>
    <w:p w:rsidR="00F106C4" w:rsidRDefault="00000000">
      <w:pPr>
        <w:spacing w:line="360" w:lineRule="auto"/>
        <w:jc w:val="left"/>
        <w:rPr>
          <w:rFonts w:ascii="仿宋" w:eastAsia="仿宋" w:hAnsi="仿宋"/>
          <w:sz w:val="24"/>
        </w:rPr>
      </w:pPr>
      <w:r>
        <w:rPr>
          <w:rFonts w:ascii="仿宋" w:eastAsia="仿宋" w:hAnsi="仿宋"/>
          <w:sz w:val="24"/>
        </w:rPr>
        <w:t>9.</w:t>
      </w:r>
      <w:r>
        <w:rPr>
          <w:rFonts w:ascii="仿宋" w:eastAsia="仿宋" w:hAnsi="仿宋" w:hint="eastAsia"/>
          <w:sz w:val="24"/>
        </w:rPr>
        <w:t>响应文件开启时间：</w:t>
      </w:r>
      <w:r>
        <w:rPr>
          <w:rFonts w:ascii="仿宋" w:eastAsia="仿宋" w:hAnsi="仿宋"/>
          <w:sz w:val="24"/>
          <w:u w:val="single"/>
        </w:rPr>
        <w:t>202</w:t>
      </w:r>
      <w:r>
        <w:rPr>
          <w:rFonts w:ascii="仿宋" w:eastAsia="仿宋" w:hAnsi="仿宋" w:hint="eastAsia"/>
          <w:sz w:val="24"/>
          <w:u w:val="single"/>
        </w:rPr>
        <w:t>4</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u w:val="single"/>
        </w:rPr>
        <w:t>4</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u w:val="single"/>
        </w:rPr>
        <w:t>25</w:t>
      </w:r>
      <w:r>
        <w:rPr>
          <w:rFonts w:ascii="仿宋" w:eastAsia="仿宋" w:hAnsi="仿宋"/>
          <w:sz w:val="24"/>
          <w:u w:val="single"/>
        </w:rPr>
        <w:t xml:space="preserve"> </w:t>
      </w:r>
      <w:r>
        <w:rPr>
          <w:rFonts w:ascii="仿宋" w:eastAsia="仿宋" w:hAnsi="仿宋" w:hint="eastAsia"/>
          <w:sz w:val="24"/>
        </w:rPr>
        <w:t>日</w:t>
      </w:r>
      <w:r>
        <w:rPr>
          <w:rFonts w:ascii="仿宋" w:eastAsia="仿宋" w:hAnsi="仿宋" w:hint="eastAsia"/>
          <w:sz w:val="24"/>
          <w:u w:val="single"/>
        </w:rPr>
        <w:t>9</w:t>
      </w:r>
      <w:r>
        <w:rPr>
          <w:rFonts w:ascii="仿宋" w:eastAsia="仿宋" w:hAnsi="仿宋" w:hint="eastAsia"/>
          <w:sz w:val="24"/>
        </w:rPr>
        <w:t>时</w:t>
      </w:r>
      <w:r>
        <w:rPr>
          <w:rFonts w:ascii="仿宋" w:eastAsia="仿宋" w:hAnsi="仿宋" w:hint="eastAsia"/>
          <w:sz w:val="24"/>
          <w:u w:val="single"/>
        </w:rPr>
        <w:t>3</w:t>
      </w:r>
      <w:r>
        <w:rPr>
          <w:rFonts w:ascii="仿宋" w:eastAsia="仿宋" w:hAnsi="仿宋"/>
          <w:sz w:val="24"/>
          <w:u w:val="single"/>
        </w:rPr>
        <w:t>0</w:t>
      </w:r>
      <w:r>
        <w:rPr>
          <w:rFonts w:ascii="仿宋" w:eastAsia="仿宋" w:hAnsi="仿宋" w:hint="eastAsia"/>
          <w:sz w:val="24"/>
        </w:rPr>
        <w:t>分（北京时间）</w:t>
      </w:r>
    </w:p>
    <w:p w:rsidR="00F106C4" w:rsidRDefault="00000000">
      <w:pPr>
        <w:spacing w:line="360" w:lineRule="auto"/>
        <w:jc w:val="left"/>
        <w:rPr>
          <w:rFonts w:ascii="仿宋" w:eastAsia="仿宋" w:hAnsi="仿宋"/>
          <w:sz w:val="24"/>
        </w:rPr>
      </w:pPr>
      <w:r>
        <w:rPr>
          <w:rFonts w:ascii="仿宋" w:eastAsia="仿宋" w:hAnsi="仿宋"/>
          <w:sz w:val="24"/>
        </w:rPr>
        <w:t>10.</w:t>
      </w:r>
      <w:r>
        <w:rPr>
          <w:rFonts w:ascii="仿宋" w:eastAsia="仿宋" w:hAnsi="仿宋" w:hint="eastAsia"/>
          <w:sz w:val="24"/>
        </w:rPr>
        <w:t>凡对本次磋商提出询问，请与北京三元食品股份有限公司联系（技术方面的询问请以邮件的形式）。</w:t>
      </w:r>
    </w:p>
    <w:p w:rsidR="00F106C4" w:rsidRDefault="00000000">
      <w:pPr>
        <w:spacing w:line="360" w:lineRule="auto"/>
        <w:jc w:val="left"/>
        <w:rPr>
          <w:rFonts w:ascii="仿宋" w:eastAsia="仿宋" w:hAnsi="仿宋"/>
          <w:b/>
          <w:bCs/>
          <w:sz w:val="24"/>
        </w:rPr>
      </w:pPr>
      <w:r>
        <w:rPr>
          <w:rFonts w:ascii="仿宋" w:eastAsia="仿宋" w:hAnsi="仿宋" w:hint="eastAsia"/>
          <w:b/>
          <w:bCs/>
          <w:sz w:val="24"/>
        </w:rPr>
        <w:t xml:space="preserve">北京三元食品股份有限公司（采购人） </w:t>
      </w:r>
    </w:p>
    <w:p w:rsidR="00F106C4" w:rsidRDefault="00000000">
      <w:pPr>
        <w:spacing w:line="360" w:lineRule="auto"/>
        <w:jc w:val="left"/>
        <w:rPr>
          <w:rFonts w:ascii="仿宋" w:eastAsia="仿宋" w:hAnsi="仿宋"/>
          <w:sz w:val="24"/>
        </w:rPr>
      </w:pPr>
      <w:r>
        <w:rPr>
          <w:rFonts w:ascii="仿宋" w:eastAsia="仿宋" w:hAnsi="仿宋" w:hint="eastAsia"/>
          <w:sz w:val="24"/>
        </w:rPr>
        <w:t>地址：北京市大兴区瀛昌街8号三元食品工业园南区北门</w:t>
      </w:r>
      <w:r>
        <w:rPr>
          <w:rFonts w:ascii="仿宋" w:eastAsia="仿宋" w:hAnsi="仿宋"/>
          <w:sz w:val="24"/>
        </w:rPr>
        <w:t xml:space="preserve"> </w:t>
      </w:r>
    </w:p>
    <w:p w:rsidR="00F106C4" w:rsidRDefault="00000000">
      <w:pPr>
        <w:spacing w:line="360" w:lineRule="auto"/>
        <w:jc w:val="left"/>
        <w:rPr>
          <w:rFonts w:ascii="仿宋" w:eastAsia="仿宋" w:hAnsi="仿宋"/>
          <w:sz w:val="24"/>
        </w:rPr>
      </w:pPr>
      <w:r>
        <w:rPr>
          <w:rFonts w:ascii="仿宋" w:eastAsia="仿宋" w:hAnsi="仿宋" w:hint="eastAsia"/>
          <w:sz w:val="24"/>
        </w:rPr>
        <w:t>邮编：100163</w:t>
      </w:r>
    </w:p>
    <w:p w:rsidR="00F106C4" w:rsidRDefault="00000000">
      <w:pPr>
        <w:spacing w:line="360" w:lineRule="auto"/>
        <w:jc w:val="left"/>
        <w:rPr>
          <w:rFonts w:ascii="仿宋" w:eastAsia="仿宋" w:hAnsi="仿宋"/>
          <w:sz w:val="24"/>
          <w:u w:val="single"/>
        </w:rPr>
      </w:pPr>
      <w:r>
        <w:rPr>
          <w:rFonts w:ascii="仿宋" w:eastAsia="仿宋" w:hAnsi="仿宋" w:hint="eastAsia"/>
          <w:sz w:val="24"/>
        </w:rPr>
        <w:t>电话：18910005070</w:t>
      </w:r>
    </w:p>
    <w:p w:rsidR="00F106C4" w:rsidRDefault="00000000">
      <w:pPr>
        <w:spacing w:line="360" w:lineRule="auto"/>
        <w:jc w:val="left"/>
        <w:rPr>
          <w:rFonts w:ascii="仿宋" w:eastAsia="仿宋" w:hAnsi="仿宋"/>
          <w:sz w:val="24"/>
          <w:u w:val="single"/>
        </w:rPr>
      </w:pPr>
      <w:r>
        <w:rPr>
          <w:rFonts w:ascii="仿宋" w:eastAsia="仿宋" w:hAnsi="仿宋" w:hint="eastAsia"/>
          <w:sz w:val="24"/>
        </w:rPr>
        <w:t>电子信箱：lidahao@sanyuan.com.cn</w:t>
      </w:r>
    </w:p>
    <w:p w:rsidR="00F106C4" w:rsidRDefault="00000000">
      <w:pPr>
        <w:spacing w:line="360" w:lineRule="auto"/>
        <w:jc w:val="left"/>
      </w:pPr>
      <w:r>
        <w:rPr>
          <w:rFonts w:ascii="仿宋" w:eastAsia="仿宋" w:hAnsi="仿宋" w:hint="eastAsia"/>
          <w:sz w:val="24"/>
        </w:rPr>
        <w:t>联系人：李经理</w:t>
      </w:r>
    </w:p>
    <w:sectPr w:rsidR="00F106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5D8" w:rsidRDefault="006425D8">
      <w:r>
        <w:separator/>
      </w:r>
    </w:p>
  </w:endnote>
  <w:endnote w:type="continuationSeparator" w:id="0">
    <w:p w:rsidR="006425D8" w:rsidRDefault="0064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6C4" w:rsidRDefault="00000000">
    <w:pPr>
      <w:pStyle w:val="a4"/>
      <w:framePr w:wrap="around" w:vAnchor="text" w:hAnchor="margin" w:xAlign="center" w:y="1"/>
      <w:rPr>
        <w:rStyle w:val="a5"/>
        <w:sz w:val="21"/>
        <w:szCs w:val="21"/>
      </w:rPr>
    </w:pPr>
    <w:r>
      <w:rPr>
        <w:rFonts w:ascii="宋体" w:hAnsi="宋体" w:cs="宋体" w:hint="eastAsia"/>
        <w:sz w:val="21"/>
        <w:szCs w:val="21"/>
      </w:rPr>
      <w:fldChar w:fldCharType="begin"/>
    </w:r>
    <w:r>
      <w:rPr>
        <w:rStyle w:val="a5"/>
        <w:rFonts w:ascii="宋体" w:hAnsi="宋体" w:cs="宋体" w:hint="eastAsia"/>
        <w:sz w:val="21"/>
        <w:szCs w:val="21"/>
      </w:rPr>
      <w:instrText xml:space="preserve">PAGE  </w:instrText>
    </w:r>
    <w:r>
      <w:rPr>
        <w:rFonts w:ascii="宋体" w:hAnsi="宋体" w:cs="宋体" w:hint="eastAsia"/>
        <w:sz w:val="21"/>
        <w:szCs w:val="21"/>
      </w:rPr>
      <w:fldChar w:fldCharType="separate"/>
    </w:r>
    <w:r>
      <w:rPr>
        <w:rStyle w:val="a5"/>
        <w:rFonts w:ascii="宋体" w:hAnsi="宋体" w:cs="宋体"/>
        <w:sz w:val="21"/>
        <w:szCs w:val="21"/>
      </w:rPr>
      <w:t>1</w:t>
    </w:r>
    <w:r>
      <w:rPr>
        <w:rFonts w:ascii="宋体" w:hAnsi="宋体" w:cs="宋体" w:hint="eastAsia"/>
        <w:sz w:val="21"/>
        <w:szCs w:val="21"/>
      </w:rPr>
      <w:fldChar w:fldCharType="end"/>
    </w:r>
  </w:p>
  <w:p w:rsidR="00F106C4" w:rsidRDefault="00F106C4">
    <w:pPr>
      <w:pStyle w:val="a4"/>
      <w:ind w:right="360"/>
      <w:jc w:val="center"/>
    </w:pPr>
  </w:p>
  <w:p w:rsidR="00F106C4" w:rsidRDefault="00F10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5D8" w:rsidRDefault="006425D8">
      <w:r>
        <w:separator/>
      </w:r>
    </w:p>
  </w:footnote>
  <w:footnote w:type="continuationSeparator" w:id="0">
    <w:p w:rsidR="006425D8" w:rsidRDefault="0064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208A8"/>
    <w:multiLevelType w:val="singleLevel"/>
    <w:tmpl w:val="528208A8"/>
    <w:lvl w:ilvl="0">
      <w:start w:val="1"/>
      <w:numFmt w:val="decimal"/>
      <w:suff w:val="space"/>
      <w:lvlText w:val="%1."/>
      <w:lvlJc w:val="left"/>
    </w:lvl>
  </w:abstractNum>
  <w:num w:numId="1" w16cid:durableId="134501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0YTUwNTI1ZDljOGEyZDQ2Nzg4ZTFhZGYzNTI3YjEifQ=="/>
  </w:docVars>
  <w:rsids>
    <w:rsidRoot w:val="4A1814A9"/>
    <w:rsid w:val="000015B6"/>
    <w:rsid w:val="006425D8"/>
    <w:rsid w:val="00F106C4"/>
    <w:rsid w:val="33861A08"/>
    <w:rsid w:val="42E671F0"/>
    <w:rsid w:val="432F23C1"/>
    <w:rsid w:val="4A1814A9"/>
    <w:rsid w:val="7A9438D4"/>
    <w:rsid w:val="7BC27A54"/>
    <w:rsid w:val="7BF6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441192"/>
  <w15:docId w15:val="{EE2367AF-9506-6245-B6B8-83C16BF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autoRedefine/>
    <w:qFormat/>
    <w:pPr>
      <w:tabs>
        <w:tab w:val="center" w:pos="4153"/>
        <w:tab w:val="right" w:pos="8306"/>
      </w:tabs>
      <w:snapToGrid w:val="0"/>
      <w:jc w:val="left"/>
    </w:pPr>
    <w:rPr>
      <w:rFonts w:asciiTheme="minorHAnsi" w:eastAsiaTheme="minorEastAsia" w:hAnsiTheme="minorHAnsi" w:cstheme="minorBidi"/>
      <w:sz w:val="18"/>
      <w:szCs w:val="18"/>
    </w:rPr>
  </w:style>
  <w:style w:type="character" w:styleId="a5">
    <w:name w:val="page number"/>
    <w:basedOn w:val="a0"/>
    <w:qFormat/>
  </w:style>
  <w:style w:type="character" w:styleId="a6">
    <w:name w:val="annotation reference"/>
    <w:basedOn w:val="a0"/>
    <w:uiPriority w:val="99"/>
    <w:semiHidden/>
    <w:unhideWhenUsed/>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李达豪</dc:creator>
  <cp:lastModifiedBy>Frank</cp:lastModifiedBy>
  <cp:revision>2</cp:revision>
  <dcterms:created xsi:type="dcterms:W3CDTF">2022-10-10T04:09:00Z</dcterms:created>
  <dcterms:modified xsi:type="dcterms:W3CDTF">2024-04-09T10:57:00Z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E6CE6665A09746DBBEFE25044626745A_12</vt:lpwstr>
  </property>
</Properties>
</file>